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1D1F" w:rsidRDefault="00CB1D1F" w:rsidP="00A974E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B1D1F" w:rsidRDefault="00CB1D1F" w:rsidP="00A974E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B1D1F" w:rsidRDefault="00CB1D1F" w:rsidP="00A974E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974EF" w:rsidRPr="00C505D9" w:rsidRDefault="00C1474E" w:rsidP="00A974EF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PORTARIA Nº 109</w:t>
      </w:r>
      <w:r w:rsidR="004536AE">
        <w:rPr>
          <w:rFonts w:ascii="Times New Roman" w:hAnsi="Times New Roman" w:cs="Times New Roman"/>
          <w:b/>
          <w:sz w:val="28"/>
          <w:szCs w:val="28"/>
        </w:rPr>
        <w:t>/202</w:t>
      </w:r>
      <w:r>
        <w:rPr>
          <w:rFonts w:ascii="Times New Roman" w:hAnsi="Times New Roman" w:cs="Times New Roman"/>
          <w:b/>
          <w:sz w:val="28"/>
          <w:szCs w:val="28"/>
        </w:rPr>
        <w:t>2</w:t>
      </w:r>
    </w:p>
    <w:p w:rsidR="00C17BB0" w:rsidRPr="00CB1D1F" w:rsidRDefault="006E6766" w:rsidP="00CB1D1F">
      <w:pPr>
        <w:ind w:left="354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“</w:t>
      </w:r>
      <w:r w:rsidR="00C1474E">
        <w:rPr>
          <w:rFonts w:ascii="Times New Roman" w:hAnsi="Times New Roman" w:cs="Times New Roman"/>
          <w:b/>
          <w:sz w:val="24"/>
          <w:szCs w:val="24"/>
        </w:rPr>
        <w:t xml:space="preserve">RETIRA E DISPENSA </w:t>
      </w: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>A COMPLEMENTAÇÃO DE</w:t>
      </w:r>
      <w:r w:rsidR="00DD5179">
        <w:rPr>
          <w:rFonts w:ascii="Times New Roman" w:hAnsi="Times New Roman" w:cs="Times New Roman"/>
          <w:b/>
          <w:sz w:val="24"/>
          <w:szCs w:val="24"/>
        </w:rPr>
        <w:t xml:space="preserve"> REMUNERAÇÃO </w:t>
      </w:r>
      <w:r w:rsidR="00C1474E">
        <w:rPr>
          <w:rFonts w:ascii="Times New Roman" w:hAnsi="Times New Roman" w:cs="Times New Roman"/>
          <w:b/>
          <w:sz w:val="24"/>
          <w:szCs w:val="24"/>
        </w:rPr>
        <w:t>DO</w:t>
      </w:r>
      <w:r>
        <w:rPr>
          <w:rFonts w:ascii="Times New Roman" w:hAnsi="Times New Roman" w:cs="Times New Roman"/>
          <w:b/>
          <w:sz w:val="24"/>
          <w:szCs w:val="24"/>
        </w:rPr>
        <w:t xml:space="preserve"> SERVIDOR</w:t>
      </w:r>
      <w:r w:rsidR="00DD5179">
        <w:rPr>
          <w:rFonts w:ascii="Times New Roman" w:hAnsi="Times New Roman" w:cs="Times New Roman"/>
          <w:b/>
          <w:sz w:val="24"/>
          <w:szCs w:val="24"/>
        </w:rPr>
        <w:t xml:space="preserve"> MUNICIPAL</w:t>
      </w:r>
      <w:r w:rsidR="00C1474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1474E" w:rsidRPr="005D6A95">
        <w:rPr>
          <w:rFonts w:ascii="Times New Roman" w:hAnsi="Times New Roman" w:cs="Times New Roman"/>
          <w:b/>
          <w:sz w:val="24"/>
          <w:szCs w:val="24"/>
        </w:rPr>
        <w:t>CLEBER SILVANO GRAFETTI DE ARRUDA</w:t>
      </w:r>
      <w:r w:rsidR="00C1474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D5179">
        <w:rPr>
          <w:rFonts w:ascii="Times New Roman" w:hAnsi="Times New Roman" w:cs="Times New Roman"/>
          <w:b/>
          <w:sz w:val="24"/>
          <w:szCs w:val="24"/>
        </w:rPr>
        <w:t xml:space="preserve"> E DÁ</w:t>
      </w:r>
      <w:r>
        <w:rPr>
          <w:rFonts w:ascii="Times New Roman" w:hAnsi="Times New Roman" w:cs="Times New Roman"/>
          <w:b/>
          <w:sz w:val="24"/>
          <w:szCs w:val="24"/>
        </w:rPr>
        <w:t xml:space="preserve"> OUTRAS PROVIDÊNCIAS</w:t>
      </w:r>
      <w:r w:rsidR="00A974EF" w:rsidRPr="00C505D9">
        <w:rPr>
          <w:rFonts w:ascii="Times New Roman" w:hAnsi="Times New Roman" w:cs="Times New Roman"/>
          <w:b/>
          <w:sz w:val="24"/>
          <w:szCs w:val="24"/>
        </w:rPr>
        <w:t xml:space="preserve">.” </w:t>
      </w:r>
    </w:p>
    <w:p w:rsidR="00C17BB0" w:rsidRDefault="00C17BB0" w:rsidP="00CB1D1F">
      <w:pPr>
        <w:spacing w:after="0" w:line="240" w:lineRule="auto"/>
        <w:ind w:firstLine="1418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</w:pPr>
      <w:r w:rsidRPr="00C34A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>PREFEITO DO MUNICÍPIO DE SAGRADA FAMILIA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  <w:t>, Estado do Rio Grande do Sul, no uso de suas atribuições legais,</w:t>
      </w:r>
    </w:p>
    <w:p w:rsidR="00DD5179" w:rsidRDefault="00A974EF" w:rsidP="00CB1D1F">
      <w:pPr>
        <w:spacing w:line="240" w:lineRule="auto"/>
        <w:ind w:firstLine="1418"/>
        <w:jc w:val="both"/>
        <w:rPr>
          <w:rFonts w:ascii="Times New Roman" w:hAnsi="Times New Roman" w:cs="Times New Roman"/>
          <w:sz w:val="24"/>
          <w:szCs w:val="24"/>
        </w:rPr>
      </w:pPr>
      <w:r w:rsidRPr="00C17BB0">
        <w:rPr>
          <w:rFonts w:ascii="Times New Roman" w:hAnsi="Times New Roman" w:cs="Times New Roman"/>
          <w:b/>
          <w:sz w:val="24"/>
          <w:szCs w:val="24"/>
        </w:rPr>
        <w:t>CONSIDERANDO</w:t>
      </w:r>
      <w:r w:rsidRPr="00A974EF">
        <w:rPr>
          <w:rFonts w:ascii="Times New Roman" w:hAnsi="Times New Roman" w:cs="Times New Roman"/>
          <w:sz w:val="24"/>
          <w:szCs w:val="24"/>
        </w:rPr>
        <w:t xml:space="preserve"> o disposto no</w:t>
      </w:r>
      <w:r w:rsidR="00DD5179">
        <w:rPr>
          <w:rFonts w:ascii="Times New Roman" w:hAnsi="Times New Roman" w:cs="Times New Roman"/>
          <w:sz w:val="24"/>
          <w:szCs w:val="24"/>
        </w:rPr>
        <w:t xml:space="preserve"> inciso XI do</w:t>
      </w:r>
      <w:r w:rsidRPr="00A974EF">
        <w:rPr>
          <w:rFonts w:ascii="Times New Roman" w:hAnsi="Times New Roman" w:cs="Times New Roman"/>
          <w:sz w:val="24"/>
          <w:szCs w:val="24"/>
        </w:rPr>
        <w:t xml:space="preserve"> art. 37 da</w:t>
      </w:r>
      <w:r w:rsidR="00DD5179">
        <w:rPr>
          <w:rFonts w:ascii="Times New Roman" w:hAnsi="Times New Roman" w:cs="Times New Roman"/>
          <w:sz w:val="24"/>
          <w:szCs w:val="24"/>
        </w:rPr>
        <w:t xml:space="preserve"> Carta Magna Federal;</w:t>
      </w:r>
    </w:p>
    <w:p w:rsidR="00A974EF" w:rsidRDefault="00DD5179" w:rsidP="00CB1D1F">
      <w:pPr>
        <w:spacing w:line="240" w:lineRule="auto"/>
        <w:ind w:firstLine="1418"/>
        <w:jc w:val="both"/>
        <w:rPr>
          <w:rFonts w:ascii="Times New Roman" w:hAnsi="Times New Roman" w:cs="Times New Roman"/>
          <w:sz w:val="24"/>
          <w:szCs w:val="24"/>
        </w:rPr>
      </w:pPr>
      <w:r w:rsidRPr="00C17BB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974EF" w:rsidRPr="00C17BB0">
        <w:rPr>
          <w:rFonts w:ascii="Times New Roman" w:hAnsi="Times New Roman" w:cs="Times New Roman"/>
          <w:b/>
          <w:sz w:val="24"/>
          <w:szCs w:val="24"/>
        </w:rPr>
        <w:t>CONSIDERANDO</w:t>
      </w:r>
      <w:r w:rsidR="00AB4ACC">
        <w:rPr>
          <w:rFonts w:ascii="Times New Roman" w:hAnsi="Times New Roman" w:cs="Times New Roman"/>
          <w:sz w:val="24"/>
          <w:szCs w:val="24"/>
        </w:rPr>
        <w:t xml:space="preserve"> que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1474E">
        <w:rPr>
          <w:rFonts w:ascii="Times New Roman" w:hAnsi="Times New Roman" w:cs="Times New Roman"/>
          <w:sz w:val="24"/>
          <w:szCs w:val="24"/>
        </w:rPr>
        <w:t xml:space="preserve">o servidor em questão passou da Classe A, para a </w:t>
      </w:r>
      <w:proofErr w:type="spellStart"/>
      <w:r w:rsidR="00C1474E">
        <w:rPr>
          <w:rFonts w:ascii="Times New Roman" w:hAnsi="Times New Roman" w:cs="Times New Roman"/>
          <w:sz w:val="24"/>
          <w:szCs w:val="24"/>
        </w:rPr>
        <w:t>Clase</w:t>
      </w:r>
      <w:proofErr w:type="spellEnd"/>
      <w:r w:rsidR="00C1474E">
        <w:rPr>
          <w:rFonts w:ascii="Times New Roman" w:hAnsi="Times New Roman" w:cs="Times New Roman"/>
          <w:sz w:val="24"/>
          <w:szCs w:val="24"/>
        </w:rPr>
        <w:t xml:space="preserve"> B, o qual equiparou os salários, </w:t>
      </w:r>
      <w:r w:rsidR="00A974EF" w:rsidRPr="00A974E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974EF" w:rsidRPr="00C17BB0" w:rsidRDefault="00A974EF" w:rsidP="00A974EF">
      <w:pPr>
        <w:ind w:firstLine="141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17BB0">
        <w:rPr>
          <w:rFonts w:ascii="Times New Roman" w:hAnsi="Times New Roman" w:cs="Times New Roman"/>
          <w:b/>
          <w:sz w:val="24"/>
          <w:szCs w:val="24"/>
        </w:rPr>
        <w:t>RESOLVE:</w:t>
      </w:r>
    </w:p>
    <w:p w:rsidR="005D6A95" w:rsidRDefault="00A974EF" w:rsidP="00A974EF">
      <w:pPr>
        <w:ind w:firstLine="1418"/>
        <w:jc w:val="both"/>
        <w:rPr>
          <w:rFonts w:ascii="Times New Roman" w:hAnsi="Times New Roman" w:cs="Times New Roman"/>
          <w:sz w:val="24"/>
          <w:szCs w:val="24"/>
        </w:rPr>
      </w:pPr>
      <w:r w:rsidRPr="00C17BB0">
        <w:rPr>
          <w:rFonts w:ascii="Times New Roman" w:hAnsi="Times New Roman" w:cs="Times New Roman"/>
          <w:b/>
          <w:sz w:val="24"/>
          <w:szCs w:val="24"/>
        </w:rPr>
        <w:t>Art. 1º</w:t>
      </w:r>
      <w:r w:rsidR="00C17BB0">
        <w:rPr>
          <w:rFonts w:ascii="Times New Roman" w:hAnsi="Times New Roman" w:cs="Times New Roman"/>
          <w:sz w:val="24"/>
          <w:szCs w:val="24"/>
        </w:rPr>
        <w:t xml:space="preserve">. </w:t>
      </w:r>
      <w:r w:rsidR="001D41DF">
        <w:rPr>
          <w:rFonts w:ascii="Times New Roman" w:hAnsi="Times New Roman" w:cs="Times New Roman"/>
          <w:sz w:val="24"/>
          <w:szCs w:val="24"/>
        </w:rPr>
        <w:t>Retirar e dispensar</w:t>
      </w:r>
      <w:r w:rsidR="00FD4511">
        <w:rPr>
          <w:rFonts w:ascii="Times New Roman" w:hAnsi="Times New Roman" w:cs="Times New Roman"/>
          <w:sz w:val="24"/>
          <w:szCs w:val="24"/>
        </w:rPr>
        <w:t xml:space="preserve"> a </w:t>
      </w:r>
      <w:r w:rsidR="007B134B">
        <w:rPr>
          <w:rFonts w:ascii="Times New Roman" w:hAnsi="Times New Roman" w:cs="Times New Roman"/>
          <w:sz w:val="24"/>
          <w:szCs w:val="24"/>
        </w:rPr>
        <w:t>Complementação</w:t>
      </w:r>
      <w:r w:rsidR="00FD4511">
        <w:rPr>
          <w:rFonts w:ascii="Times New Roman" w:hAnsi="Times New Roman" w:cs="Times New Roman"/>
          <w:sz w:val="24"/>
          <w:szCs w:val="24"/>
        </w:rPr>
        <w:t xml:space="preserve"> </w:t>
      </w:r>
      <w:r w:rsidR="00F25EB0">
        <w:rPr>
          <w:rFonts w:ascii="Times New Roman" w:hAnsi="Times New Roman" w:cs="Times New Roman"/>
          <w:sz w:val="24"/>
          <w:szCs w:val="24"/>
        </w:rPr>
        <w:t xml:space="preserve">equivalente ao Cargo de </w:t>
      </w:r>
      <w:r w:rsidR="00F25EB0" w:rsidRPr="00F25EB0">
        <w:rPr>
          <w:rFonts w:ascii="Times New Roman" w:hAnsi="Times New Roman" w:cs="Times New Roman"/>
          <w:b/>
          <w:sz w:val="24"/>
          <w:szCs w:val="24"/>
        </w:rPr>
        <w:t>Operador de Máquinas</w:t>
      </w:r>
      <w:r w:rsidR="00F25EB0">
        <w:rPr>
          <w:rFonts w:ascii="Times New Roman" w:hAnsi="Times New Roman" w:cs="Times New Roman"/>
          <w:sz w:val="24"/>
          <w:szCs w:val="24"/>
        </w:rPr>
        <w:t xml:space="preserve">, 40 horas, semanais, </w:t>
      </w:r>
      <w:r w:rsidR="00C072DB" w:rsidRPr="0035600F">
        <w:rPr>
          <w:rFonts w:ascii="Times New Roman" w:hAnsi="Times New Roman" w:cs="Times New Roman"/>
          <w:sz w:val="24"/>
          <w:szCs w:val="24"/>
        </w:rPr>
        <w:t>Padrão 06</w:t>
      </w:r>
      <w:r w:rsidR="00F25EB0">
        <w:rPr>
          <w:rFonts w:ascii="Times New Roman" w:hAnsi="Times New Roman" w:cs="Times New Roman"/>
          <w:sz w:val="24"/>
          <w:szCs w:val="24"/>
        </w:rPr>
        <w:t xml:space="preserve">, Classe ‘A’, </w:t>
      </w:r>
      <w:r w:rsidR="00390B24">
        <w:rPr>
          <w:rFonts w:ascii="Times New Roman" w:hAnsi="Times New Roman" w:cs="Times New Roman"/>
          <w:sz w:val="24"/>
          <w:szCs w:val="24"/>
        </w:rPr>
        <w:t xml:space="preserve">a contar de </w:t>
      </w:r>
      <w:r w:rsidR="00C072DB" w:rsidRPr="0035600F">
        <w:rPr>
          <w:rFonts w:ascii="Times New Roman" w:hAnsi="Times New Roman" w:cs="Times New Roman"/>
          <w:sz w:val="24"/>
          <w:szCs w:val="24"/>
        </w:rPr>
        <w:t>01</w:t>
      </w:r>
      <w:r w:rsidR="001D41DF">
        <w:rPr>
          <w:rFonts w:ascii="Times New Roman" w:hAnsi="Times New Roman" w:cs="Times New Roman"/>
          <w:sz w:val="24"/>
          <w:szCs w:val="24"/>
        </w:rPr>
        <w:t>/06/2022, d</w:t>
      </w:r>
      <w:r w:rsidR="00390B24">
        <w:rPr>
          <w:rFonts w:ascii="Times New Roman" w:hAnsi="Times New Roman" w:cs="Times New Roman"/>
          <w:sz w:val="24"/>
          <w:szCs w:val="24"/>
        </w:rPr>
        <w:t xml:space="preserve">o Servidor </w:t>
      </w:r>
      <w:r w:rsidR="00390B24" w:rsidRPr="005D6A95">
        <w:rPr>
          <w:rFonts w:ascii="Times New Roman" w:hAnsi="Times New Roman" w:cs="Times New Roman"/>
          <w:b/>
          <w:sz w:val="24"/>
          <w:szCs w:val="24"/>
        </w:rPr>
        <w:t>CLEBER SILVANO GRAFETTI DE ARRUDA</w:t>
      </w:r>
      <w:r w:rsidR="00390B24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="009371C4">
        <w:rPr>
          <w:rFonts w:ascii="Times New Roman" w:hAnsi="Times New Roman" w:cs="Times New Roman"/>
          <w:sz w:val="24"/>
          <w:szCs w:val="24"/>
        </w:rPr>
        <w:t>Matricula</w:t>
      </w:r>
      <w:proofErr w:type="gramEnd"/>
      <w:r w:rsidR="009371C4">
        <w:rPr>
          <w:rFonts w:ascii="Times New Roman" w:hAnsi="Times New Roman" w:cs="Times New Roman"/>
          <w:sz w:val="24"/>
          <w:szCs w:val="24"/>
        </w:rPr>
        <w:t xml:space="preserve"> n. 242-2, </w:t>
      </w:r>
      <w:r w:rsidR="00836172">
        <w:rPr>
          <w:rFonts w:ascii="Times New Roman" w:hAnsi="Times New Roman" w:cs="Times New Roman"/>
          <w:sz w:val="24"/>
          <w:szCs w:val="24"/>
        </w:rPr>
        <w:t>lotada na Secretaria de Obras, efetivo no Cargo de Motorista,</w:t>
      </w:r>
      <w:r w:rsidR="0062411E">
        <w:rPr>
          <w:rFonts w:ascii="Times New Roman" w:hAnsi="Times New Roman" w:cs="Times New Roman"/>
          <w:sz w:val="24"/>
          <w:szCs w:val="24"/>
        </w:rPr>
        <w:t xml:space="preserve"> </w:t>
      </w:r>
      <w:r w:rsidR="0062411E" w:rsidRPr="0035600F">
        <w:rPr>
          <w:rFonts w:ascii="Times New Roman" w:hAnsi="Times New Roman" w:cs="Times New Roman"/>
          <w:sz w:val="24"/>
          <w:szCs w:val="24"/>
        </w:rPr>
        <w:t xml:space="preserve">Classe </w:t>
      </w:r>
      <w:r w:rsidR="001D41DF">
        <w:rPr>
          <w:rFonts w:ascii="Times New Roman" w:hAnsi="Times New Roman" w:cs="Times New Roman"/>
          <w:sz w:val="24"/>
          <w:szCs w:val="24"/>
        </w:rPr>
        <w:t>B</w:t>
      </w:r>
      <w:r w:rsidR="0062411E">
        <w:rPr>
          <w:rFonts w:ascii="Times New Roman" w:hAnsi="Times New Roman" w:cs="Times New Roman"/>
          <w:sz w:val="24"/>
          <w:szCs w:val="24"/>
        </w:rPr>
        <w:t>,</w:t>
      </w:r>
      <w:r w:rsidR="00836172">
        <w:rPr>
          <w:rFonts w:ascii="Times New Roman" w:hAnsi="Times New Roman" w:cs="Times New Roman"/>
          <w:sz w:val="24"/>
          <w:szCs w:val="24"/>
        </w:rPr>
        <w:t xml:space="preserve"> Padrão 5,</w:t>
      </w:r>
      <w:r w:rsidR="0062411E">
        <w:rPr>
          <w:rFonts w:ascii="Times New Roman" w:hAnsi="Times New Roman" w:cs="Times New Roman"/>
          <w:sz w:val="24"/>
          <w:szCs w:val="24"/>
        </w:rPr>
        <w:t xml:space="preserve"> </w:t>
      </w:r>
      <w:r w:rsidR="00655E0B">
        <w:rPr>
          <w:rFonts w:ascii="Times New Roman" w:hAnsi="Times New Roman" w:cs="Times New Roman"/>
          <w:sz w:val="24"/>
          <w:szCs w:val="24"/>
        </w:rPr>
        <w:t xml:space="preserve">tendo em vista </w:t>
      </w:r>
      <w:r w:rsidR="001D41DF">
        <w:rPr>
          <w:rFonts w:ascii="Times New Roman" w:hAnsi="Times New Roman" w:cs="Times New Roman"/>
          <w:sz w:val="24"/>
          <w:szCs w:val="24"/>
        </w:rPr>
        <w:t>a equiparação salarial dos Cargos.</w:t>
      </w:r>
    </w:p>
    <w:p w:rsidR="00A974EF" w:rsidRDefault="00AB4ACC" w:rsidP="00A974EF">
      <w:pPr>
        <w:ind w:firstLine="141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Art. 2º.</w:t>
      </w:r>
      <w:r w:rsidR="00A974EF" w:rsidRPr="00A974EF">
        <w:rPr>
          <w:rFonts w:ascii="Times New Roman" w:hAnsi="Times New Roman" w:cs="Times New Roman"/>
          <w:sz w:val="24"/>
          <w:szCs w:val="24"/>
        </w:rPr>
        <w:t xml:space="preserve"> Revogad</w:t>
      </w:r>
      <w:r>
        <w:rPr>
          <w:rFonts w:ascii="Times New Roman" w:hAnsi="Times New Roman" w:cs="Times New Roman"/>
          <w:sz w:val="24"/>
          <w:szCs w:val="24"/>
        </w:rPr>
        <w:t>as as disposições em contrário</w:t>
      </w:r>
      <w:r w:rsidR="00A974EF" w:rsidRPr="00A974EF">
        <w:rPr>
          <w:rFonts w:ascii="Times New Roman" w:hAnsi="Times New Roman" w:cs="Times New Roman"/>
          <w:sz w:val="24"/>
          <w:szCs w:val="24"/>
        </w:rPr>
        <w:t xml:space="preserve">, esta Portaria entrará em vigor </w:t>
      </w:r>
      <w:r w:rsidR="001D41DF">
        <w:rPr>
          <w:rFonts w:ascii="Times New Roman" w:hAnsi="Times New Roman" w:cs="Times New Roman"/>
          <w:sz w:val="24"/>
          <w:szCs w:val="24"/>
        </w:rPr>
        <w:t>com data retroativa a 01/06/2022</w:t>
      </w:r>
      <w:r w:rsidR="00A974EF" w:rsidRPr="00A974E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A1C0B" w:rsidRDefault="00A974EF" w:rsidP="00CB1D1F">
      <w:pPr>
        <w:ind w:firstLine="1418"/>
        <w:jc w:val="both"/>
        <w:rPr>
          <w:rFonts w:ascii="Times New Roman" w:hAnsi="Times New Roman" w:cs="Times New Roman"/>
          <w:sz w:val="24"/>
          <w:szCs w:val="24"/>
        </w:rPr>
      </w:pPr>
      <w:r w:rsidRPr="00A974EF">
        <w:rPr>
          <w:rFonts w:ascii="Times New Roman" w:hAnsi="Times New Roman" w:cs="Times New Roman"/>
          <w:sz w:val="24"/>
          <w:szCs w:val="24"/>
        </w:rPr>
        <w:t>Prefeitura Munic</w:t>
      </w:r>
      <w:r w:rsidR="00C17BB0">
        <w:rPr>
          <w:rFonts w:ascii="Times New Roman" w:hAnsi="Times New Roman" w:cs="Times New Roman"/>
          <w:sz w:val="24"/>
          <w:szCs w:val="24"/>
        </w:rPr>
        <w:t xml:space="preserve">ipal de Sagrada </w:t>
      </w:r>
      <w:proofErr w:type="spellStart"/>
      <w:r w:rsidR="00C17BB0">
        <w:rPr>
          <w:rFonts w:ascii="Times New Roman" w:hAnsi="Times New Roman" w:cs="Times New Roman"/>
          <w:sz w:val="24"/>
          <w:szCs w:val="24"/>
        </w:rPr>
        <w:t>Família-RS</w:t>
      </w:r>
      <w:proofErr w:type="spellEnd"/>
      <w:r w:rsidRPr="00A974EF">
        <w:rPr>
          <w:rFonts w:ascii="Times New Roman" w:hAnsi="Times New Roman" w:cs="Times New Roman"/>
          <w:sz w:val="24"/>
          <w:szCs w:val="24"/>
        </w:rPr>
        <w:t>,</w:t>
      </w:r>
      <w:r w:rsidR="001D41DF">
        <w:rPr>
          <w:rFonts w:ascii="Times New Roman" w:hAnsi="Times New Roman" w:cs="Times New Roman"/>
          <w:sz w:val="24"/>
          <w:szCs w:val="24"/>
        </w:rPr>
        <w:t xml:space="preserve"> aos 15</w:t>
      </w:r>
      <w:r w:rsidRPr="00A974EF">
        <w:rPr>
          <w:rFonts w:ascii="Times New Roman" w:hAnsi="Times New Roman" w:cs="Times New Roman"/>
          <w:sz w:val="24"/>
          <w:szCs w:val="24"/>
        </w:rPr>
        <w:t xml:space="preserve"> de </w:t>
      </w:r>
      <w:r w:rsidR="005D6A95">
        <w:rPr>
          <w:rFonts w:ascii="Times New Roman" w:hAnsi="Times New Roman" w:cs="Times New Roman"/>
          <w:sz w:val="24"/>
          <w:szCs w:val="24"/>
        </w:rPr>
        <w:t>junho</w:t>
      </w:r>
      <w:r w:rsidRPr="00A974EF">
        <w:rPr>
          <w:rFonts w:ascii="Times New Roman" w:hAnsi="Times New Roman" w:cs="Times New Roman"/>
          <w:sz w:val="24"/>
          <w:szCs w:val="24"/>
        </w:rPr>
        <w:t xml:space="preserve"> de 20</w:t>
      </w:r>
      <w:r w:rsidR="00C17BB0">
        <w:rPr>
          <w:rFonts w:ascii="Times New Roman" w:hAnsi="Times New Roman" w:cs="Times New Roman"/>
          <w:sz w:val="24"/>
          <w:szCs w:val="24"/>
        </w:rPr>
        <w:t>2</w:t>
      </w:r>
      <w:r w:rsidR="001D41DF">
        <w:rPr>
          <w:rFonts w:ascii="Times New Roman" w:hAnsi="Times New Roman" w:cs="Times New Roman"/>
          <w:sz w:val="24"/>
          <w:szCs w:val="24"/>
        </w:rPr>
        <w:t>2</w:t>
      </w:r>
      <w:r w:rsidRPr="00A974E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B1D1F" w:rsidRPr="00CB1D1F" w:rsidRDefault="00CB1D1F" w:rsidP="00CB1D1F">
      <w:pPr>
        <w:ind w:firstLine="1418"/>
        <w:jc w:val="both"/>
        <w:rPr>
          <w:rFonts w:ascii="Times New Roman" w:hAnsi="Times New Roman" w:cs="Times New Roman"/>
          <w:sz w:val="24"/>
          <w:szCs w:val="24"/>
        </w:rPr>
      </w:pPr>
    </w:p>
    <w:p w:rsidR="00725588" w:rsidRDefault="00725588" w:rsidP="00725588">
      <w:pPr>
        <w:pStyle w:val="Recuodecorpodetexto2"/>
        <w:ind w:left="2124" w:firstLine="0"/>
        <w:rPr>
          <w:rFonts w:ascii="Arial" w:hAnsi="Arial" w:cs="Arial"/>
        </w:rPr>
      </w:pPr>
      <w:r>
        <w:rPr>
          <w:rFonts w:ascii="Arial" w:hAnsi="Arial" w:cs="Arial"/>
        </w:rPr>
        <w:t>MARCOS DO NASCIMENTO SANTOS</w:t>
      </w:r>
    </w:p>
    <w:p w:rsidR="00725588" w:rsidRPr="00775270" w:rsidRDefault="00725588" w:rsidP="00725588">
      <w:pPr>
        <w:pStyle w:val="Recuodecorpodetexto2"/>
        <w:ind w:left="2124" w:firstLine="0"/>
        <w:rPr>
          <w:rFonts w:ascii="Arial" w:hAnsi="Arial" w:cs="Arial"/>
        </w:rPr>
      </w:pPr>
      <w:r>
        <w:rPr>
          <w:rFonts w:ascii="Arial" w:hAnsi="Arial" w:cs="Arial"/>
        </w:rPr>
        <w:t>Prefeito Municipal</w:t>
      </w:r>
    </w:p>
    <w:p w:rsidR="00725588" w:rsidRDefault="00725588" w:rsidP="00725588">
      <w:pPr>
        <w:jc w:val="both"/>
        <w:rPr>
          <w:rFonts w:ascii="Arial" w:hAnsi="Arial" w:cs="Arial"/>
          <w:b/>
        </w:rPr>
      </w:pPr>
    </w:p>
    <w:p w:rsidR="00725588" w:rsidRDefault="00725588" w:rsidP="00725588">
      <w:pPr>
        <w:jc w:val="both"/>
        <w:rPr>
          <w:rFonts w:ascii="Arial" w:hAnsi="Arial" w:cs="Arial"/>
          <w:b/>
        </w:rPr>
      </w:pPr>
    </w:p>
    <w:p w:rsidR="00725588" w:rsidRDefault="00725588" w:rsidP="00725588">
      <w:pPr>
        <w:pStyle w:val="Ttulo1"/>
        <w:rPr>
          <w:rFonts w:ascii="Arial" w:hAnsi="Arial" w:cs="Arial"/>
        </w:rPr>
      </w:pPr>
      <w:r>
        <w:rPr>
          <w:rFonts w:ascii="Arial" w:hAnsi="Arial" w:cs="Arial"/>
        </w:rPr>
        <w:t>Registre-se e Publique-se</w:t>
      </w:r>
    </w:p>
    <w:p w:rsidR="00725588" w:rsidRPr="007F4D7A" w:rsidRDefault="00725588" w:rsidP="00725588">
      <w:pPr>
        <w:pStyle w:val="Ttulo1"/>
        <w:rPr>
          <w:rFonts w:ascii="Arial" w:hAnsi="Arial" w:cs="Arial"/>
          <w:b w:val="0"/>
          <w:bCs/>
          <w:iCs/>
          <w:szCs w:val="24"/>
        </w:rPr>
      </w:pPr>
    </w:p>
    <w:p w:rsidR="00725588" w:rsidRPr="007F4D7A" w:rsidRDefault="00725588" w:rsidP="00725588">
      <w:pPr>
        <w:pStyle w:val="Ttulo1"/>
        <w:rPr>
          <w:rFonts w:ascii="Arial" w:hAnsi="Arial" w:cs="Arial"/>
          <w:b w:val="0"/>
          <w:bCs/>
          <w:iCs/>
          <w:szCs w:val="24"/>
        </w:rPr>
      </w:pPr>
    </w:p>
    <w:p w:rsidR="00725588" w:rsidRDefault="001D41DF" w:rsidP="001D41DF">
      <w:pPr>
        <w:spacing w:after="0" w:line="24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MAURO ROGERIO F. GALATTO</w:t>
      </w:r>
    </w:p>
    <w:p w:rsidR="00C17BB0" w:rsidRPr="00CB1D1F" w:rsidRDefault="00725588" w:rsidP="001D41DF">
      <w:pPr>
        <w:spacing w:after="0" w:line="240" w:lineRule="auto"/>
        <w:jc w:val="both"/>
      </w:pPr>
      <w:r>
        <w:rPr>
          <w:rFonts w:ascii="Arial" w:hAnsi="Arial" w:cs="Arial"/>
          <w:b/>
          <w:lang w:val="es-ES_tradnl"/>
        </w:rPr>
        <w:t xml:space="preserve"> </w:t>
      </w:r>
      <w:r>
        <w:rPr>
          <w:rFonts w:ascii="Arial" w:hAnsi="Arial" w:cs="Arial"/>
          <w:b/>
        </w:rPr>
        <w:t>Sec. Mun. de Administração</w:t>
      </w:r>
    </w:p>
    <w:sectPr w:rsidR="00C17BB0" w:rsidRPr="00CB1D1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74EF"/>
    <w:rsid w:val="00154ADC"/>
    <w:rsid w:val="001D0BE2"/>
    <w:rsid w:val="001D41DF"/>
    <w:rsid w:val="0035600F"/>
    <w:rsid w:val="00390B24"/>
    <w:rsid w:val="003A1C0B"/>
    <w:rsid w:val="004536AE"/>
    <w:rsid w:val="00560601"/>
    <w:rsid w:val="005D6A95"/>
    <w:rsid w:val="0062411E"/>
    <w:rsid w:val="00655E0B"/>
    <w:rsid w:val="006E6766"/>
    <w:rsid w:val="00725588"/>
    <w:rsid w:val="00787F2B"/>
    <w:rsid w:val="007B134B"/>
    <w:rsid w:val="00836172"/>
    <w:rsid w:val="009371C4"/>
    <w:rsid w:val="009405DA"/>
    <w:rsid w:val="00A974EF"/>
    <w:rsid w:val="00AB4ACC"/>
    <w:rsid w:val="00C072DB"/>
    <w:rsid w:val="00C1474E"/>
    <w:rsid w:val="00C17BB0"/>
    <w:rsid w:val="00C505D9"/>
    <w:rsid w:val="00CB1D1F"/>
    <w:rsid w:val="00DD5179"/>
    <w:rsid w:val="00F25EB0"/>
    <w:rsid w:val="00FD45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D79A6DA-701B-4BE0-8373-90993462EB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qFormat/>
    <w:rsid w:val="00725588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725588"/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paragraph" w:styleId="Recuodecorpodetexto2">
    <w:name w:val="Body Text Indent 2"/>
    <w:basedOn w:val="Normal"/>
    <w:link w:val="Recuodecorpodetexto2Char"/>
    <w:rsid w:val="00725588"/>
    <w:pPr>
      <w:spacing w:after="0" w:line="240" w:lineRule="auto"/>
      <w:ind w:left="2832" w:firstLine="708"/>
      <w:jc w:val="center"/>
    </w:pPr>
    <w:rPr>
      <w:rFonts w:ascii="Times New Roman" w:eastAsia="Times New Roman" w:hAnsi="Times New Roman" w:cs="Times New Roman"/>
      <w:b/>
      <w:sz w:val="24"/>
      <w:szCs w:val="24"/>
      <w:lang w:eastAsia="pt-BR"/>
    </w:rPr>
  </w:style>
  <w:style w:type="character" w:customStyle="1" w:styleId="Recuodecorpodetexto2Char">
    <w:name w:val="Recuo de corpo de texto 2 Char"/>
    <w:basedOn w:val="Fontepargpadro"/>
    <w:link w:val="Recuodecorpodetexto2"/>
    <w:rsid w:val="00725588"/>
    <w:rPr>
      <w:rFonts w:ascii="Times New Roman" w:eastAsia="Times New Roman" w:hAnsi="Times New Roman" w:cs="Times New Roman"/>
      <w:b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176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Arquivos</dc:creator>
  <cp:lastModifiedBy>Usuário do Windows</cp:lastModifiedBy>
  <cp:revision>4</cp:revision>
  <dcterms:created xsi:type="dcterms:W3CDTF">2022-06-28T13:23:00Z</dcterms:created>
  <dcterms:modified xsi:type="dcterms:W3CDTF">2022-06-28T13:31:00Z</dcterms:modified>
</cp:coreProperties>
</file>